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4FB" w:rsidRPr="002C04FB" w:rsidRDefault="002C04FB" w:rsidP="002C04FB">
      <w:pPr>
        <w:ind w:firstLine="0"/>
        <w:jc w:val="center"/>
        <w:rPr>
          <w:rFonts w:cs="Times New Roman"/>
          <w:b/>
          <w:color w:val="333333"/>
          <w:szCs w:val="28"/>
          <w:shd w:val="clear" w:color="auto" w:fill="FFFFFF"/>
        </w:rPr>
      </w:pPr>
      <w:r w:rsidRPr="002C04FB">
        <w:rPr>
          <w:rFonts w:cs="Times New Roman"/>
          <w:b/>
          <w:color w:val="333333"/>
          <w:szCs w:val="28"/>
          <w:shd w:val="clear" w:color="auto" w:fill="FFFFFF"/>
        </w:rPr>
        <w:t>Профилактика вовлечения в противоправную деятельность</w:t>
      </w:r>
      <w:r>
        <w:rPr>
          <w:rFonts w:cs="Times New Roman"/>
          <w:b/>
          <w:color w:val="333333"/>
          <w:szCs w:val="28"/>
          <w:shd w:val="clear" w:color="auto" w:fill="FFFFFF"/>
        </w:rPr>
        <w:t xml:space="preserve"> несовершеннолетних</w:t>
      </w:r>
    </w:p>
    <w:p w:rsidR="002C04FB" w:rsidRDefault="002C04FB" w:rsidP="008E30D7">
      <w:pPr>
        <w:ind w:firstLine="0"/>
        <w:jc w:val="both"/>
        <w:rPr>
          <w:rFonts w:cs="Times New Roman"/>
          <w:color w:val="333333"/>
          <w:szCs w:val="28"/>
          <w:shd w:val="clear" w:color="auto" w:fill="FFFFFF"/>
        </w:rPr>
      </w:pPr>
    </w:p>
    <w:p w:rsidR="00690D94" w:rsidRPr="00831A41" w:rsidRDefault="002C04FB" w:rsidP="008E30D7">
      <w:pPr>
        <w:ind w:firstLine="0"/>
        <w:jc w:val="both"/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  <w:shd w:val="clear" w:color="auto" w:fill="FFFFFF"/>
        </w:rPr>
        <w:t xml:space="preserve">      </w:t>
      </w:r>
      <w:r w:rsidR="008E30D7">
        <w:rPr>
          <w:rFonts w:cs="Times New Roman"/>
          <w:color w:val="333333"/>
          <w:szCs w:val="28"/>
          <w:shd w:val="clear" w:color="auto" w:fill="FFFFFF"/>
        </w:rPr>
        <w:t xml:space="preserve"> </w:t>
      </w:r>
      <w:r w:rsidR="00831A41" w:rsidRPr="00831A41">
        <w:rPr>
          <w:rFonts w:cs="Times New Roman"/>
          <w:color w:val="333333"/>
          <w:szCs w:val="28"/>
          <w:shd w:val="clear" w:color="auto" w:fill="FFFFFF"/>
        </w:rPr>
        <w:t>Профилактика вовлечения в противоправную деятельность — это комплексная система мер, направленная на выявление и устранение причин, которые могут привести к совершению правонарушений, а также на формиров</w:t>
      </w:r>
      <w:r w:rsidR="008E30D7">
        <w:rPr>
          <w:rFonts w:cs="Times New Roman"/>
          <w:color w:val="333333"/>
          <w:szCs w:val="28"/>
          <w:shd w:val="clear" w:color="auto" w:fill="FFFFFF"/>
        </w:rPr>
        <w:t>ание законопослушного поведения среди несовершеннолетних.</w:t>
      </w:r>
      <w:r w:rsidR="00831A41" w:rsidRPr="00831A41">
        <w:rPr>
          <w:rFonts w:cs="Times New Roman"/>
          <w:color w:val="333333"/>
          <w:szCs w:val="28"/>
          <w:shd w:val="clear" w:color="auto" w:fill="FFFFFF"/>
        </w:rPr>
        <w:t xml:space="preserve"> Она включает работу с разными социальными институтами: семьёй, образовательными учреждениями, правоохранительными органами.</w:t>
      </w:r>
    </w:p>
    <w:p w:rsidR="00831A41" w:rsidRPr="008E30D7" w:rsidRDefault="00831A41" w:rsidP="008E30D7">
      <w:pPr>
        <w:shd w:val="clear" w:color="auto" w:fill="FFFFFF"/>
        <w:spacing w:before="60" w:after="60"/>
        <w:ind w:firstLine="0"/>
        <w:jc w:val="center"/>
        <w:outlineLvl w:val="1"/>
        <w:rPr>
          <w:rFonts w:eastAsia="Times New Roman" w:cs="Times New Roman"/>
          <w:b/>
          <w:bCs/>
          <w:color w:val="333333"/>
          <w:szCs w:val="28"/>
          <w:lang w:eastAsia="ru-RU"/>
        </w:rPr>
      </w:pPr>
      <w:r w:rsidRPr="008E30D7">
        <w:rPr>
          <w:rFonts w:eastAsia="Times New Roman" w:cs="Times New Roman"/>
          <w:b/>
          <w:bCs/>
          <w:color w:val="333333"/>
          <w:szCs w:val="28"/>
          <w:lang w:eastAsia="ru-RU"/>
        </w:rPr>
        <w:t>Выявление признаков вовлечения</w:t>
      </w:r>
    </w:p>
    <w:p w:rsidR="00831A41" w:rsidRPr="00831A41" w:rsidRDefault="002C04FB" w:rsidP="000C2CD6">
      <w:pPr>
        <w:shd w:val="clear" w:color="auto" w:fill="FFFFFF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 xml:space="preserve">        </w:t>
      </w:r>
      <w:r w:rsidR="00831A41" w:rsidRPr="00831A41">
        <w:rPr>
          <w:rFonts w:eastAsia="Times New Roman" w:cs="Times New Roman"/>
          <w:color w:val="333333"/>
          <w:szCs w:val="28"/>
          <w:lang w:eastAsia="ru-RU"/>
        </w:rPr>
        <w:t xml:space="preserve">Важно уметь распознавать </w:t>
      </w:r>
      <w:proofErr w:type="spellStart"/>
      <w:r w:rsidR="00831A41" w:rsidRPr="00831A41">
        <w:rPr>
          <w:rFonts w:eastAsia="Times New Roman" w:cs="Times New Roman"/>
          <w:color w:val="333333"/>
          <w:szCs w:val="28"/>
          <w:lang w:eastAsia="ru-RU"/>
        </w:rPr>
        <w:t>маркеры</w:t>
      </w:r>
      <w:proofErr w:type="spellEnd"/>
      <w:r w:rsidR="00831A41" w:rsidRPr="00831A41">
        <w:rPr>
          <w:rFonts w:eastAsia="Times New Roman" w:cs="Times New Roman"/>
          <w:color w:val="333333"/>
          <w:szCs w:val="28"/>
          <w:lang w:eastAsia="ru-RU"/>
        </w:rPr>
        <w:t>, которые могут указывать на риск:</w:t>
      </w:r>
    </w:p>
    <w:p w:rsidR="00831A41" w:rsidRPr="00831A41" w:rsidRDefault="000C2CD6" w:rsidP="000C2CD6">
      <w:pPr>
        <w:shd w:val="clear" w:color="auto" w:fill="FFFFFF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>Изменения в поведении,</w:t>
      </w:r>
      <w:r w:rsidR="00831A41" w:rsidRPr="00831A41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>
        <w:rPr>
          <w:rFonts w:eastAsia="Times New Roman" w:cs="Times New Roman"/>
          <w:color w:val="333333"/>
          <w:szCs w:val="28"/>
          <w:lang w:eastAsia="ru-RU"/>
        </w:rPr>
        <w:t>р</w:t>
      </w:r>
      <w:r w:rsidR="00831A41" w:rsidRPr="00831A41">
        <w:rPr>
          <w:rFonts w:eastAsia="Times New Roman" w:cs="Times New Roman"/>
          <w:color w:val="333333"/>
          <w:szCs w:val="28"/>
          <w:lang w:eastAsia="ru-RU"/>
        </w:rPr>
        <w:t>езкая смена интересов, замкну</w:t>
      </w:r>
      <w:r>
        <w:rPr>
          <w:rFonts w:eastAsia="Times New Roman" w:cs="Times New Roman"/>
          <w:color w:val="333333"/>
          <w:szCs w:val="28"/>
          <w:lang w:eastAsia="ru-RU"/>
        </w:rPr>
        <w:t>тость или</w:t>
      </w:r>
      <w:r w:rsidR="00831A41" w:rsidRPr="00831A41">
        <w:rPr>
          <w:rFonts w:eastAsia="Times New Roman" w:cs="Times New Roman"/>
          <w:color w:val="333333"/>
          <w:szCs w:val="28"/>
          <w:lang w:eastAsia="ru-RU"/>
        </w:rPr>
        <w:t xml:space="preserve"> наоборот, агрессивность.</w:t>
      </w:r>
      <w:r w:rsidR="008E30D7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="008E30D7">
        <w:rPr>
          <w:rFonts w:eastAsia="Times New Roman" w:cs="Times New Roman"/>
          <w:bCs/>
          <w:color w:val="333333"/>
          <w:szCs w:val="28"/>
          <w:lang w:eastAsia="ru-RU"/>
        </w:rPr>
        <w:t>Внешний вид,</w:t>
      </w:r>
      <w:r w:rsidR="00831A41" w:rsidRPr="00831A41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="008E30D7">
        <w:rPr>
          <w:rFonts w:eastAsia="Times New Roman" w:cs="Times New Roman"/>
          <w:color w:val="333333"/>
          <w:szCs w:val="28"/>
          <w:lang w:eastAsia="ru-RU"/>
        </w:rPr>
        <w:t>п</w:t>
      </w:r>
      <w:r w:rsidR="00831A41" w:rsidRPr="00831A41">
        <w:rPr>
          <w:rFonts w:eastAsia="Times New Roman" w:cs="Times New Roman"/>
          <w:color w:val="333333"/>
          <w:szCs w:val="28"/>
          <w:lang w:eastAsia="ru-RU"/>
        </w:rPr>
        <w:t>оявление специфической символики, жаргона, изменение стиля одежды.</w:t>
      </w:r>
      <w:r w:rsidR="008E30D7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="008E30D7">
        <w:rPr>
          <w:rFonts w:eastAsia="Times New Roman" w:cs="Times New Roman"/>
          <w:bCs/>
          <w:color w:val="333333"/>
          <w:szCs w:val="28"/>
          <w:lang w:eastAsia="ru-RU"/>
        </w:rPr>
        <w:t xml:space="preserve">Активность в </w:t>
      </w:r>
      <w:proofErr w:type="spellStart"/>
      <w:r w:rsidR="008E30D7">
        <w:rPr>
          <w:rFonts w:eastAsia="Times New Roman" w:cs="Times New Roman"/>
          <w:bCs/>
          <w:color w:val="333333"/>
          <w:szCs w:val="28"/>
          <w:lang w:eastAsia="ru-RU"/>
        </w:rPr>
        <w:t>соцсетях</w:t>
      </w:r>
      <w:proofErr w:type="spellEnd"/>
      <w:r w:rsidR="008E30D7">
        <w:rPr>
          <w:rFonts w:eastAsia="Times New Roman" w:cs="Times New Roman"/>
          <w:bCs/>
          <w:color w:val="333333"/>
          <w:szCs w:val="28"/>
          <w:lang w:eastAsia="ru-RU"/>
        </w:rPr>
        <w:t>,</w:t>
      </w:r>
      <w:r w:rsidR="00831A41" w:rsidRPr="00831A41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="008E30D7">
        <w:rPr>
          <w:rFonts w:eastAsia="Times New Roman" w:cs="Times New Roman"/>
          <w:color w:val="333333"/>
          <w:szCs w:val="28"/>
          <w:lang w:eastAsia="ru-RU"/>
        </w:rPr>
        <w:t>п</w:t>
      </w:r>
      <w:r w:rsidR="00831A41" w:rsidRPr="00831A41">
        <w:rPr>
          <w:rFonts w:eastAsia="Times New Roman" w:cs="Times New Roman"/>
          <w:color w:val="333333"/>
          <w:szCs w:val="28"/>
          <w:lang w:eastAsia="ru-RU"/>
        </w:rPr>
        <w:t xml:space="preserve">одписка на группы с </w:t>
      </w:r>
      <w:proofErr w:type="gramStart"/>
      <w:r w:rsidR="00831A41" w:rsidRPr="00831A41">
        <w:rPr>
          <w:rFonts w:eastAsia="Times New Roman" w:cs="Times New Roman"/>
          <w:color w:val="333333"/>
          <w:szCs w:val="28"/>
          <w:lang w:eastAsia="ru-RU"/>
        </w:rPr>
        <w:t>противоправным</w:t>
      </w:r>
      <w:proofErr w:type="gramEnd"/>
      <w:r w:rsidR="00831A41" w:rsidRPr="00831A41">
        <w:rPr>
          <w:rFonts w:eastAsia="Times New Roman" w:cs="Times New Roman"/>
          <w:color w:val="333333"/>
          <w:szCs w:val="28"/>
          <w:lang w:eastAsia="ru-RU"/>
        </w:rPr>
        <w:t xml:space="preserve"> контентом.</w:t>
      </w:r>
    </w:p>
    <w:p w:rsidR="00831A41" w:rsidRPr="008E30D7" w:rsidRDefault="00831A41" w:rsidP="008E30D7">
      <w:pPr>
        <w:shd w:val="clear" w:color="auto" w:fill="FFFFFF"/>
        <w:spacing w:before="60" w:after="60"/>
        <w:ind w:firstLine="0"/>
        <w:jc w:val="center"/>
        <w:outlineLvl w:val="1"/>
        <w:rPr>
          <w:rFonts w:eastAsia="Times New Roman" w:cs="Times New Roman"/>
          <w:b/>
          <w:bCs/>
          <w:color w:val="333333"/>
          <w:szCs w:val="28"/>
          <w:lang w:eastAsia="ru-RU"/>
        </w:rPr>
      </w:pPr>
      <w:r w:rsidRPr="008E30D7">
        <w:rPr>
          <w:rFonts w:eastAsia="Times New Roman" w:cs="Times New Roman"/>
          <w:b/>
          <w:bCs/>
          <w:color w:val="333333"/>
          <w:szCs w:val="28"/>
          <w:lang w:eastAsia="ru-RU"/>
        </w:rPr>
        <w:t>Что делать, если признаки уже есть</w:t>
      </w:r>
    </w:p>
    <w:p w:rsidR="00831A41" w:rsidRPr="00831A41" w:rsidRDefault="008E30D7" w:rsidP="008E30D7">
      <w:pPr>
        <w:shd w:val="clear" w:color="auto" w:fill="FFFFFF"/>
        <w:spacing w:after="120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 xml:space="preserve">       </w:t>
      </w:r>
      <w:r w:rsidR="00831A41" w:rsidRPr="00831A41">
        <w:rPr>
          <w:rFonts w:eastAsia="Times New Roman" w:cs="Times New Roman"/>
          <w:color w:val="333333"/>
          <w:szCs w:val="28"/>
          <w:lang w:eastAsia="ru-RU"/>
        </w:rPr>
        <w:t>Если вы заметили признаки вовлечения, не паникуйте. Установите доверительный контакт, расскажите о своих переживаниях, что вас заботит его здоровье и благополучие. Обсудите ситуацию со специалистом (психологом, социальным педагогом) или обратитесь на Всероссийский детский телефон доверия (8-800-2000-122). В случае явной угрозы обращайтесь в правоохранительные органы</w:t>
      </w:r>
    </w:p>
    <w:p w:rsidR="00831A41" w:rsidRPr="00133025" w:rsidRDefault="000C2CD6" w:rsidP="00133025">
      <w:pPr>
        <w:shd w:val="clear" w:color="auto" w:fill="FFFFFF"/>
        <w:ind w:firstLine="0"/>
        <w:jc w:val="center"/>
        <w:rPr>
          <w:rFonts w:eastAsia="Times New Roman" w:cs="Times New Roman"/>
          <w:b/>
          <w:color w:val="333333"/>
          <w:szCs w:val="28"/>
          <w:lang w:eastAsia="ru-RU"/>
        </w:rPr>
      </w:pPr>
      <w:r>
        <w:rPr>
          <w:rFonts w:eastAsia="Times New Roman" w:cs="Times New Roman"/>
          <w:b/>
          <w:color w:val="333333"/>
          <w:szCs w:val="28"/>
          <w:lang w:eastAsia="ru-RU"/>
        </w:rPr>
        <w:t>Родителям рекомендуется</w:t>
      </w:r>
    </w:p>
    <w:p w:rsidR="00831A41" w:rsidRPr="00831A41" w:rsidRDefault="00133025" w:rsidP="000C2CD6">
      <w:pPr>
        <w:shd w:val="clear" w:color="auto" w:fill="FFFFFF"/>
        <w:ind w:firstLine="0"/>
        <w:jc w:val="both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 xml:space="preserve">         </w:t>
      </w:r>
      <w:r w:rsidR="008E30D7">
        <w:rPr>
          <w:rFonts w:eastAsia="Times New Roman" w:cs="Times New Roman"/>
          <w:bCs/>
          <w:color w:val="333333"/>
          <w:szCs w:val="28"/>
          <w:lang w:eastAsia="ru-RU"/>
        </w:rPr>
        <w:t xml:space="preserve">Разговаривать с ребёнком, </w:t>
      </w:r>
      <w:r w:rsidR="008E30D7">
        <w:rPr>
          <w:rFonts w:eastAsia="Times New Roman" w:cs="Times New Roman"/>
          <w:color w:val="333333"/>
          <w:szCs w:val="28"/>
          <w:lang w:eastAsia="ru-RU"/>
        </w:rPr>
        <w:t>и</w:t>
      </w:r>
      <w:r w:rsidR="00831A41" w:rsidRPr="00831A41">
        <w:rPr>
          <w:rFonts w:eastAsia="Times New Roman" w:cs="Times New Roman"/>
          <w:color w:val="333333"/>
          <w:szCs w:val="28"/>
          <w:lang w:eastAsia="ru-RU"/>
        </w:rPr>
        <w:t>нтересоваться его делами, друзьями, переживаниями.</w:t>
      </w:r>
      <w:r w:rsidR="008E30D7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="008E30D7">
        <w:rPr>
          <w:rFonts w:eastAsia="Times New Roman" w:cs="Times New Roman"/>
          <w:bCs/>
          <w:color w:val="333333"/>
          <w:szCs w:val="28"/>
          <w:lang w:eastAsia="ru-RU"/>
        </w:rPr>
        <w:t>Обеспечивать занятость,</w:t>
      </w:r>
      <w:r w:rsidR="00831A41" w:rsidRPr="00831A41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="008E30D7">
        <w:rPr>
          <w:rFonts w:eastAsia="Times New Roman" w:cs="Times New Roman"/>
          <w:color w:val="333333"/>
          <w:szCs w:val="28"/>
          <w:lang w:eastAsia="ru-RU"/>
        </w:rPr>
        <w:t>с</w:t>
      </w:r>
      <w:r w:rsidR="00831A41" w:rsidRPr="00831A41">
        <w:rPr>
          <w:rFonts w:eastAsia="Times New Roman" w:cs="Times New Roman"/>
          <w:color w:val="333333"/>
          <w:szCs w:val="28"/>
          <w:lang w:eastAsia="ru-RU"/>
        </w:rPr>
        <w:t>портивные секции, кружки по интересам, общественные организации помогают подростку найти себя и расширить круг общения. Обращать внимание на то, какие передачи смотрит ребёнок, какие книги читает, на каких сайтах бывает.</w:t>
      </w:r>
      <w:r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="00831A41" w:rsidRPr="00831A41">
        <w:rPr>
          <w:rFonts w:eastAsia="Times New Roman" w:cs="Times New Roman"/>
          <w:bCs/>
          <w:color w:val="333333"/>
          <w:szCs w:val="28"/>
          <w:lang w:eastAsia="ru-RU"/>
        </w:rPr>
        <w:t>Учить говорить «нет».</w:t>
      </w:r>
      <w:r w:rsidR="00831A41" w:rsidRPr="00831A41">
        <w:rPr>
          <w:rFonts w:eastAsia="Times New Roman" w:cs="Times New Roman"/>
          <w:color w:val="333333"/>
          <w:szCs w:val="28"/>
          <w:lang w:eastAsia="ru-RU"/>
        </w:rPr>
        <w:t xml:space="preserve"> Обсуждать с ребёнком ситуации, когда ему предлагают что-то незаконное, и учить </w:t>
      </w:r>
      <w:proofErr w:type="gramStart"/>
      <w:r w:rsidR="00831A41" w:rsidRPr="00831A41">
        <w:rPr>
          <w:rFonts w:eastAsia="Times New Roman" w:cs="Times New Roman"/>
          <w:color w:val="333333"/>
          <w:szCs w:val="28"/>
          <w:lang w:eastAsia="ru-RU"/>
        </w:rPr>
        <w:t>чётко</w:t>
      </w:r>
      <w:proofErr w:type="gramEnd"/>
      <w:r w:rsidR="00831A41" w:rsidRPr="00831A41">
        <w:rPr>
          <w:rFonts w:eastAsia="Times New Roman" w:cs="Times New Roman"/>
          <w:color w:val="333333"/>
          <w:szCs w:val="28"/>
          <w:lang w:eastAsia="ru-RU"/>
        </w:rPr>
        <w:t xml:space="preserve"> аргументировать отказ.</w:t>
      </w:r>
    </w:p>
    <w:p w:rsidR="00831A41" w:rsidRDefault="00133025" w:rsidP="00133025">
      <w:pPr>
        <w:ind w:firstLine="0"/>
        <w:jc w:val="both"/>
        <w:rPr>
          <w:rFonts w:cs="Times New Roman"/>
          <w:color w:val="333333"/>
          <w:szCs w:val="28"/>
          <w:shd w:val="clear" w:color="auto" w:fill="FFFFFF"/>
        </w:rPr>
      </w:pPr>
      <w:r>
        <w:rPr>
          <w:rFonts w:eastAsia="Times New Roman" w:cs="Times New Roman"/>
          <w:bCs/>
          <w:color w:val="333333"/>
          <w:szCs w:val="28"/>
          <w:lang w:eastAsia="ru-RU"/>
        </w:rPr>
        <w:t xml:space="preserve">       </w:t>
      </w:r>
      <w:r w:rsidR="00831A41" w:rsidRPr="00831A41">
        <w:rPr>
          <w:rFonts w:cs="Times New Roman"/>
          <w:color w:val="333333"/>
          <w:szCs w:val="28"/>
          <w:shd w:val="clear" w:color="auto" w:fill="FFFFFF"/>
        </w:rPr>
        <w:t>Профилактика требует совместных усилий семьи, школы, общества и государства. Главное — не запрещать, а учить ребёнка мыслить критически, принимать осознанные решения и обращаться за помощью в сложной ситуации.</w:t>
      </w:r>
    </w:p>
    <w:p w:rsidR="00831A41" w:rsidRPr="00831A41" w:rsidRDefault="00133025" w:rsidP="008E30D7">
      <w:pPr>
        <w:ind w:firstLine="0"/>
        <w:jc w:val="both"/>
        <w:rPr>
          <w:rFonts w:cs="Times New Roman"/>
          <w:color w:val="333333"/>
          <w:szCs w:val="28"/>
          <w:shd w:val="clear" w:color="auto" w:fill="FFFFFF"/>
        </w:rPr>
      </w:pPr>
      <w:r>
        <w:rPr>
          <w:rFonts w:cs="Times New Roman"/>
          <w:color w:val="333333"/>
          <w:szCs w:val="28"/>
        </w:rPr>
        <w:t xml:space="preserve">         </w:t>
      </w:r>
      <w:r w:rsidR="00831A41" w:rsidRPr="00831A41">
        <w:rPr>
          <w:rFonts w:cs="Times New Roman"/>
          <w:color w:val="333333"/>
          <w:szCs w:val="28"/>
        </w:rPr>
        <w:t>В зависимости от причин совершения преступлений несовершеннолетними должны различаться и меры их предупреждения и профилактики. В отношении предупреждения рецидивной преступности несовершеннолетних следует реализовать следующие меры: снижение детской агрессии, адаптация несовершеннолетних к жизни в современном обществе п</w:t>
      </w:r>
      <w:r w:rsidR="000C2CD6">
        <w:rPr>
          <w:rFonts w:cs="Times New Roman"/>
          <w:color w:val="333333"/>
          <w:szCs w:val="28"/>
        </w:rPr>
        <w:t>утем бесед с детским психологом,</w:t>
      </w:r>
      <w:r w:rsidR="00831A41" w:rsidRPr="00831A41">
        <w:rPr>
          <w:rFonts w:cs="Times New Roman"/>
          <w:color w:val="333333"/>
          <w:szCs w:val="28"/>
        </w:rPr>
        <w:t xml:space="preserve"> прив</w:t>
      </w:r>
      <w:r w:rsidR="000C2CD6">
        <w:rPr>
          <w:rFonts w:cs="Times New Roman"/>
          <w:color w:val="333333"/>
          <w:szCs w:val="28"/>
        </w:rPr>
        <w:t>лечение к трудовой деятельности,</w:t>
      </w:r>
      <w:bookmarkStart w:id="0" w:name="_GoBack"/>
      <w:bookmarkEnd w:id="0"/>
      <w:r w:rsidR="00831A41" w:rsidRPr="00831A41">
        <w:rPr>
          <w:rFonts w:cs="Times New Roman"/>
          <w:color w:val="333333"/>
          <w:szCs w:val="28"/>
        </w:rPr>
        <w:t xml:space="preserve"> предоставление возможности самореализации в работе, спорте, творчестве.</w:t>
      </w:r>
    </w:p>
    <w:p w:rsidR="00831A41" w:rsidRPr="00831A41" w:rsidRDefault="00831A41" w:rsidP="008E30D7">
      <w:pPr>
        <w:jc w:val="both"/>
        <w:rPr>
          <w:rFonts w:cs="Times New Roman"/>
          <w:color w:val="333333"/>
          <w:szCs w:val="28"/>
          <w:shd w:val="clear" w:color="auto" w:fill="FFFFFF"/>
        </w:rPr>
      </w:pPr>
    </w:p>
    <w:p w:rsidR="00831A41" w:rsidRPr="00831A41" w:rsidRDefault="00831A41" w:rsidP="00831A41">
      <w:pPr>
        <w:spacing w:line="360" w:lineRule="auto"/>
        <w:jc w:val="both"/>
        <w:rPr>
          <w:rFonts w:cs="Times New Roman"/>
          <w:szCs w:val="28"/>
        </w:rPr>
      </w:pPr>
    </w:p>
    <w:sectPr w:rsidR="00831A41" w:rsidRPr="00831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0012B"/>
    <w:multiLevelType w:val="multilevel"/>
    <w:tmpl w:val="D54C50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668B2620"/>
    <w:multiLevelType w:val="multilevel"/>
    <w:tmpl w:val="CAEC6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AD4DF8"/>
    <w:multiLevelType w:val="multilevel"/>
    <w:tmpl w:val="F53A6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A41"/>
    <w:rsid w:val="000C2CD6"/>
    <w:rsid w:val="00133025"/>
    <w:rsid w:val="002C04FB"/>
    <w:rsid w:val="00690D94"/>
    <w:rsid w:val="00831A41"/>
    <w:rsid w:val="008E30D7"/>
    <w:rsid w:val="00A2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31A41"/>
    <w:pPr>
      <w:spacing w:before="100" w:beforeAutospacing="1" w:after="100" w:afterAutospacing="1"/>
      <w:ind w:firstLine="0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1A41"/>
    <w:rPr>
      <w:rFonts w:eastAsia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831A41"/>
    <w:rPr>
      <w:b/>
      <w:bCs/>
    </w:rPr>
  </w:style>
  <w:style w:type="paragraph" w:styleId="a4">
    <w:name w:val="List Paragraph"/>
    <w:basedOn w:val="a"/>
    <w:uiPriority w:val="34"/>
    <w:qFormat/>
    <w:rsid w:val="00831A4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31A41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77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77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31A41"/>
    <w:pPr>
      <w:spacing w:before="100" w:beforeAutospacing="1" w:after="100" w:afterAutospacing="1"/>
      <w:ind w:firstLine="0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31A41"/>
    <w:rPr>
      <w:rFonts w:eastAsia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831A41"/>
    <w:rPr>
      <w:b/>
      <w:bCs/>
    </w:rPr>
  </w:style>
  <w:style w:type="paragraph" w:styleId="a4">
    <w:name w:val="List Paragraph"/>
    <w:basedOn w:val="a"/>
    <w:uiPriority w:val="34"/>
    <w:qFormat/>
    <w:rsid w:val="00831A4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31A41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77F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77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7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65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271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6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0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reabdet_1</cp:lastModifiedBy>
  <cp:revision>3</cp:revision>
  <cp:lastPrinted>2026-10-07T07:52:00Z</cp:lastPrinted>
  <dcterms:created xsi:type="dcterms:W3CDTF">2026-10-06T11:51:00Z</dcterms:created>
  <dcterms:modified xsi:type="dcterms:W3CDTF">2026-10-07T08:36:00Z</dcterms:modified>
</cp:coreProperties>
</file>