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B6" w:rsidRPr="000D0CF6" w:rsidRDefault="000D0CF6" w:rsidP="000D0CF6">
      <w:pPr>
        <w:spacing w:after="0"/>
        <w:ind w:firstLine="708"/>
        <w:jc w:val="center"/>
        <w:rPr>
          <w:b/>
          <w:color w:val="212121"/>
          <w:shd w:val="clear" w:color="auto" w:fill="FFFFFF"/>
        </w:rPr>
      </w:pPr>
      <w:bookmarkStart w:id="0" w:name="_GoBack"/>
      <w:bookmarkEnd w:id="0"/>
      <w:r w:rsidRPr="000D0CF6">
        <w:rPr>
          <w:b/>
          <w:color w:val="212121"/>
          <w:shd w:val="clear" w:color="auto" w:fill="FFFFFF"/>
        </w:rPr>
        <w:t>Об о</w:t>
      </w:r>
      <w:r w:rsidR="00745B8D" w:rsidRPr="000D0CF6">
        <w:rPr>
          <w:b/>
          <w:color w:val="212121"/>
          <w:shd w:val="clear" w:color="auto" w:fill="FFFFFF"/>
        </w:rPr>
        <w:t>тветственност</w:t>
      </w:r>
      <w:r>
        <w:rPr>
          <w:b/>
          <w:color w:val="212121"/>
          <w:shd w:val="clear" w:color="auto" w:fill="FFFFFF"/>
        </w:rPr>
        <w:t>и</w:t>
      </w:r>
      <w:r w:rsidR="00745B8D" w:rsidRPr="000D0CF6">
        <w:rPr>
          <w:b/>
          <w:color w:val="212121"/>
          <w:shd w:val="clear" w:color="auto" w:fill="FFFFFF"/>
        </w:rPr>
        <w:t xml:space="preserve"> за дискредитацию </w:t>
      </w:r>
      <w:r w:rsidR="00407814" w:rsidRPr="000D0CF6">
        <w:rPr>
          <w:b/>
          <w:color w:val="212121"/>
          <w:shd w:val="clear" w:color="auto" w:fill="FFFFFF"/>
        </w:rPr>
        <w:t>Вооруженных Сил Российской Федерации</w:t>
      </w:r>
    </w:p>
    <w:p w:rsidR="00503271" w:rsidRDefault="00407814" w:rsidP="000D0CF6">
      <w:pPr>
        <w:spacing w:after="0"/>
        <w:ind w:firstLine="708"/>
        <w:jc w:val="both"/>
        <w:rPr>
          <w:color w:val="212121"/>
        </w:rPr>
      </w:pPr>
      <w:r w:rsidRPr="00407814">
        <w:rPr>
          <w:color w:val="212121"/>
          <w:shd w:val="clear" w:color="auto" w:fill="FFFFFF"/>
        </w:rPr>
        <w:t xml:space="preserve">Под дискредитацией принято понимать умышленные действия, направленные на лишение субъекта доверия к нему, на подрыв его авторитета, имиджа. </w:t>
      </w:r>
      <w:r w:rsidR="000D0CF6">
        <w:rPr>
          <w:color w:val="212121"/>
          <w:shd w:val="clear" w:color="auto" w:fill="FFFFFF"/>
        </w:rPr>
        <w:t>В данном случае</w:t>
      </w:r>
      <w:r w:rsidRPr="00407814">
        <w:rPr>
          <w:color w:val="212121"/>
          <w:shd w:val="clear" w:color="auto" w:fill="FFFFFF"/>
        </w:rPr>
        <w:t>, любые публичные действия граждан, которые совершены умышленно и противоречат официальной позиции Министерства обороны РФ, могут быть расценены как преступление.</w:t>
      </w:r>
    </w:p>
    <w:p w:rsidR="003740B6" w:rsidRDefault="00503271" w:rsidP="000D0CF6">
      <w:pPr>
        <w:spacing w:after="0"/>
        <w:ind w:firstLine="708"/>
        <w:jc w:val="both"/>
        <w:rPr>
          <w:color w:val="212121"/>
        </w:rPr>
      </w:pPr>
      <w:r w:rsidRPr="00407814">
        <w:rPr>
          <w:color w:val="212121"/>
          <w:shd w:val="clear" w:color="auto" w:fill="FFFFFF"/>
        </w:rPr>
        <w:t xml:space="preserve"> </w:t>
      </w:r>
      <w:r w:rsidR="00407814" w:rsidRPr="00407814">
        <w:rPr>
          <w:color w:val="212121"/>
          <w:shd w:val="clear" w:color="auto" w:fill="FFFFFF"/>
        </w:rPr>
        <w:t>Чем грозит дискредитация Вооруженных Сил Российской Федерации и призывы к введению мер ограничительного характера в отношении Российской Федерации, граждан Российской Федерации или российских юридических лиц?</w:t>
      </w:r>
    </w:p>
    <w:p w:rsidR="00745B8D" w:rsidRDefault="00407814" w:rsidP="000D0CF6">
      <w:pPr>
        <w:spacing w:after="0"/>
        <w:ind w:firstLine="708"/>
        <w:jc w:val="both"/>
        <w:rPr>
          <w:color w:val="212121"/>
          <w:shd w:val="clear" w:color="auto" w:fill="FFFFFF"/>
        </w:rPr>
      </w:pPr>
      <w:r w:rsidRPr="00407814">
        <w:rPr>
          <w:color w:val="212121"/>
          <w:shd w:val="clear" w:color="auto" w:fill="FFFFFF"/>
        </w:rPr>
        <w:t xml:space="preserve">Федеральным законом от 04 марта 2022 года № 31-ФЗ введена статья 20.3.3 КоАП РФ, предусматривающая административную ответственность за публичные действия, направленные на дискредитацию исполнения Вооруженными Силами Российской Федерации и другими госорганами своих полномочий за пределами </w:t>
      </w:r>
      <w:r w:rsidR="000D0CF6">
        <w:rPr>
          <w:color w:val="212121"/>
          <w:shd w:val="clear" w:color="auto" w:fill="FFFFFF"/>
        </w:rPr>
        <w:t>России</w:t>
      </w:r>
      <w:r w:rsidRPr="00407814">
        <w:rPr>
          <w:color w:val="212121"/>
          <w:shd w:val="clear" w:color="auto" w:fill="FFFFFF"/>
        </w:rPr>
        <w:t>. За совершение указанных действий предусмотрено наказание</w:t>
      </w:r>
      <w:r w:rsidR="005E3D94">
        <w:rPr>
          <w:color w:val="212121"/>
          <w:shd w:val="clear" w:color="auto" w:fill="FFFFFF"/>
        </w:rPr>
        <w:t xml:space="preserve"> в виде </w:t>
      </w:r>
      <w:r w:rsidR="008053C5">
        <w:rPr>
          <w:color w:val="212121"/>
          <w:shd w:val="clear" w:color="auto" w:fill="FFFFFF"/>
        </w:rPr>
        <w:t>наложения административного</w:t>
      </w:r>
      <w:r w:rsidR="00BD49BF">
        <w:rPr>
          <w:color w:val="212121"/>
          <w:shd w:val="clear" w:color="auto" w:fill="FFFFFF"/>
        </w:rPr>
        <w:t xml:space="preserve"> штрафа</w:t>
      </w:r>
      <w:r w:rsidR="005E3D94">
        <w:rPr>
          <w:color w:val="212121"/>
          <w:shd w:val="clear" w:color="auto" w:fill="FFFFFF"/>
        </w:rPr>
        <w:t>:</w:t>
      </w:r>
    </w:p>
    <w:p w:rsidR="00C2544C" w:rsidRPr="00C2544C" w:rsidRDefault="008053C5" w:rsidP="000D0CF6">
      <w:pPr>
        <w:pStyle w:val="a4"/>
        <w:shd w:val="clear" w:color="auto" w:fill="FFFFFF"/>
        <w:spacing w:after="0" w:line="270" w:lineRule="atLeast"/>
        <w:ind w:left="0" w:firstLine="708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</w:t>
      </w:r>
      <w:r w:rsidR="00C2544C" w:rsidRPr="00C2544C">
        <w:rPr>
          <w:rFonts w:eastAsia="Times New Roman"/>
          <w:lang w:eastAsia="ru-RU"/>
        </w:rPr>
        <w:t xml:space="preserve"> граждан – от 30 тыс. до 50 тыс. руб.;</w:t>
      </w:r>
    </w:p>
    <w:p w:rsidR="00C2544C" w:rsidRPr="00C2544C" w:rsidRDefault="008053C5" w:rsidP="000D0CF6">
      <w:pPr>
        <w:shd w:val="clear" w:color="auto" w:fill="FFFFFF"/>
        <w:spacing w:before="60" w:after="0" w:line="270" w:lineRule="atLeast"/>
        <w:ind w:firstLine="708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</w:t>
      </w:r>
      <w:r w:rsidR="00C2544C" w:rsidRPr="00C2544C">
        <w:rPr>
          <w:rFonts w:eastAsia="Times New Roman"/>
          <w:lang w:eastAsia="ru-RU"/>
        </w:rPr>
        <w:t xml:space="preserve"> должностных лиц – от 100 тыс. до 200 тыс. руб.;</w:t>
      </w:r>
    </w:p>
    <w:p w:rsidR="00C2544C" w:rsidRPr="00C2544C" w:rsidRDefault="008053C5" w:rsidP="000D0CF6">
      <w:pPr>
        <w:pStyle w:val="a4"/>
        <w:shd w:val="clear" w:color="auto" w:fill="FFFFFF"/>
        <w:spacing w:before="60" w:after="0" w:line="270" w:lineRule="atLeast"/>
        <w:ind w:left="0" w:firstLine="708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</w:t>
      </w:r>
      <w:r w:rsidR="00C2544C" w:rsidRPr="00C2544C">
        <w:rPr>
          <w:rFonts w:eastAsia="Times New Roman"/>
          <w:lang w:eastAsia="ru-RU"/>
        </w:rPr>
        <w:t xml:space="preserve"> юридических лиц – от 300 тыс. до 500 тыс. руб.</w:t>
      </w:r>
    </w:p>
    <w:p w:rsidR="00503271" w:rsidRPr="00503271" w:rsidRDefault="000D0CF6" w:rsidP="000D0CF6">
      <w:pPr>
        <w:spacing w:after="0"/>
        <w:ind w:firstLine="708"/>
        <w:jc w:val="both"/>
      </w:pPr>
      <w:r>
        <w:rPr>
          <w:shd w:val="clear" w:color="auto" w:fill="FFFFFF"/>
        </w:rPr>
        <w:t>Е</w:t>
      </w:r>
      <w:r w:rsidR="00503271" w:rsidRPr="00503271">
        <w:rPr>
          <w:shd w:val="clear" w:color="auto" w:fill="FFFFFF"/>
        </w:rPr>
        <w:t>сли указанные публичные действия сопровождаются призывами к проведению несанкционированных публичных мероприятий или создают угрозу причинения вреда жизни или здоровью граждан, имуществу, угрозу массового нарушения общественного порядка или общественной безопасности либо угрозу создания помех функционированию или прекращени</w:t>
      </w:r>
      <w:r>
        <w:rPr>
          <w:shd w:val="clear" w:color="auto" w:fill="FFFFFF"/>
        </w:rPr>
        <w:t xml:space="preserve">е </w:t>
      </w:r>
      <w:r w:rsidR="00503271" w:rsidRPr="00503271">
        <w:rPr>
          <w:shd w:val="clear" w:color="auto" w:fill="FFFFFF"/>
        </w:rPr>
        <w:t xml:space="preserve">функционирования объектов жизнеобеспечения, транспортной или социальной инфраструктуры, кредитных организаций, объектов энергетики, промышленности или связи, то за их совершение грозят повышенные штрафы: для граждан </w:t>
      </w:r>
      <w:r>
        <w:rPr>
          <w:shd w:val="clear" w:color="auto" w:fill="FFFFFF"/>
        </w:rPr>
        <w:t>–</w:t>
      </w:r>
      <w:r w:rsidR="00503271" w:rsidRPr="00503271">
        <w:rPr>
          <w:shd w:val="clear" w:color="auto" w:fill="FFFFFF"/>
        </w:rPr>
        <w:t xml:space="preserve"> от</w:t>
      </w:r>
      <w:r>
        <w:rPr>
          <w:shd w:val="clear" w:color="auto" w:fill="FFFFFF"/>
        </w:rPr>
        <w:t xml:space="preserve"> </w:t>
      </w:r>
      <w:r w:rsidR="00503271" w:rsidRPr="00503271">
        <w:rPr>
          <w:shd w:val="clear" w:color="auto" w:fill="FFFFFF"/>
        </w:rPr>
        <w:t>50 тыс. до 100 тыс. руб., для должностных лиц – от 200 тыс. до 300 тыс. руб., для юр</w:t>
      </w:r>
      <w:r w:rsidR="006B0934">
        <w:rPr>
          <w:shd w:val="clear" w:color="auto" w:fill="FFFFFF"/>
        </w:rPr>
        <w:t>.</w:t>
      </w:r>
      <w:r w:rsidR="00503271" w:rsidRPr="00503271">
        <w:rPr>
          <w:shd w:val="clear" w:color="auto" w:fill="FFFFFF"/>
        </w:rPr>
        <w:t xml:space="preserve">лиц – от 500 тыс. до </w:t>
      </w:r>
      <w:r w:rsidR="006B0934">
        <w:rPr>
          <w:shd w:val="clear" w:color="auto" w:fill="FFFFFF"/>
        </w:rPr>
        <w:t xml:space="preserve">  </w:t>
      </w:r>
      <w:r w:rsidR="00503271" w:rsidRPr="00503271">
        <w:rPr>
          <w:shd w:val="clear" w:color="auto" w:fill="FFFFFF"/>
        </w:rPr>
        <w:t>1 млн руб.</w:t>
      </w:r>
    </w:p>
    <w:p w:rsidR="003740B6" w:rsidRDefault="00407814" w:rsidP="000D0CF6">
      <w:pPr>
        <w:spacing w:after="0"/>
        <w:ind w:firstLine="708"/>
        <w:jc w:val="both"/>
        <w:rPr>
          <w:color w:val="212121"/>
          <w:shd w:val="clear" w:color="auto" w:fill="FFFFFF"/>
        </w:rPr>
      </w:pPr>
      <w:r w:rsidRPr="00407814">
        <w:rPr>
          <w:color w:val="212121"/>
          <w:shd w:val="clear" w:color="auto" w:fill="FFFFFF"/>
        </w:rPr>
        <w:t xml:space="preserve">Частью 1 ст. 280.3 УК РФ предусмотрена ответственность за публичные действия, направленные на </w:t>
      </w:r>
      <w:r w:rsidR="000D0CF6">
        <w:rPr>
          <w:color w:val="212121"/>
          <w:shd w:val="clear" w:color="auto" w:fill="FFFFFF"/>
        </w:rPr>
        <w:t>распространение заведомо ложной информации о</w:t>
      </w:r>
      <w:r w:rsidRPr="00407814">
        <w:rPr>
          <w:color w:val="212121"/>
          <w:shd w:val="clear" w:color="auto" w:fill="FFFFFF"/>
        </w:rPr>
        <w:t xml:space="preserve"> Вооруженных Сил</w:t>
      </w:r>
      <w:r w:rsidR="000D0CF6">
        <w:rPr>
          <w:color w:val="212121"/>
          <w:shd w:val="clear" w:color="auto" w:fill="FFFFFF"/>
        </w:rPr>
        <w:t>ах</w:t>
      </w:r>
      <w:r w:rsidRPr="00407814">
        <w:rPr>
          <w:color w:val="212121"/>
          <w:shd w:val="clear" w:color="auto" w:fill="FFFFFF"/>
        </w:rPr>
        <w:t xml:space="preserve"> Российской Федерации</w:t>
      </w:r>
      <w:r w:rsidR="00BE2FF3">
        <w:rPr>
          <w:color w:val="212121"/>
          <w:shd w:val="clear" w:color="auto" w:fill="FFFFFF"/>
        </w:rPr>
        <w:t>,</w:t>
      </w:r>
      <w:r w:rsidRPr="00407814">
        <w:rPr>
          <w:color w:val="212121"/>
          <w:shd w:val="clear" w:color="auto" w:fill="FFFFFF"/>
        </w:rPr>
        <w:t xml:space="preserve"> в целях защиты интересов Российской Федерации и ее граждан, поддержания международного мира и безопасности, в том числе публичные призывы к воспрепятствованию использования Вооруженных Сил Российской Федерации в указанных целях, а равно направленные на дискредитацию исполнения государственными органами </w:t>
      </w:r>
      <w:r w:rsidR="00BE2FF3">
        <w:rPr>
          <w:color w:val="212121"/>
          <w:shd w:val="clear" w:color="auto" w:fill="FFFFFF"/>
        </w:rPr>
        <w:t>России</w:t>
      </w:r>
      <w:r w:rsidRPr="00407814">
        <w:rPr>
          <w:color w:val="212121"/>
          <w:shd w:val="clear" w:color="auto" w:fill="FFFFFF"/>
        </w:rPr>
        <w:t xml:space="preserve"> своих полномочий за </w:t>
      </w:r>
      <w:r w:rsidRPr="00407814">
        <w:rPr>
          <w:color w:val="212121"/>
          <w:shd w:val="clear" w:color="auto" w:fill="FFFFFF"/>
        </w:rPr>
        <w:lastRenderedPageBreak/>
        <w:t xml:space="preserve">пределами территории </w:t>
      </w:r>
      <w:r w:rsidR="00BE2FF3">
        <w:rPr>
          <w:color w:val="212121"/>
          <w:shd w:val="clear" w:color="auto" w:fill="FFFFFF"/>
        </w:rPr>
        <w:t>страны</w:t>
      </w:r>
      <w:r w:rsidRPr="00407814">
        <w:rPr>
          <w:color w:val="212121"/>
          <w:shd w:val="clear" w:color="auto" w:fill="FFFFFF"/>
        </w:rPr>
        <w:t xml:space="preserve"> в указанных целях</w:t>
      </w:r>
      <w:r w:rsidR="00BE2FF3">
        <w:rPr>
          <w:color w:val="212121"/>
          <w:shd w:val="clear" w:color="auto" w:fill="FFFFFF"/>
        </w:rPr>
        <w:t>.</w:t>
      </w:r>
      <w:r w:rsidRPr="00407814">
        <w:rPr>
          <w:color w:val="212121"/>
          <w:shd w:val="clear" w:color="auto" w:fill="FFFFFF"/>
        </w:rPr>
        <w:t xml:space="preserve"> </w:t>
      </w:r>
      <w:r w:rsidR="00BE2FF3">
        <w:rPr>
          <w:color w:val="212121"/>
          <w:shd w:val="clear" w:color="auto" w:fill="FFFFFF"/>
        </w:rPr>
        <w:t>З</w:t>
      </w:r>
      <w:r w:rsidRPr="00407814">
        <w:rPr>
          <w:color w:val="212121"/>
          <w:shd w:val="clear" w:color="auto" w:fill="FFFFFF"/>
        </w:rPr>
        <w:t>а</w:t>
      </w:r>
      <w:r w:rsidR="00BE2FF3">
        <w:rPr>
          <w:color w:val="212121"/>
          <w:shd w:val="clear" w:color="auto" w:fill="FFFFFF"/>
        </w:rPr>
        <w:t xml:space="preserve"> это</w:t>
      </w:r>
      <w:r w:rsidRPr="00407814">
        <w:rPr>
          <w:color w:val="212121"/>
          <w:shd w:val="clear" w:color="auto" w:fill="FFFFFF"/>
        </w:rPr>
        <w:t xml:space="preserve"> предусмотрено наказание</w:t>
      </w:r>
      <w:r w:rsidR="00BE2FF3">
        <w:rPr>
          <w:color w:val="212121"/>
          <w:shd w:val="clear" w:color="auto" w:fill="FFFFFF"/>
        </w:rPr>
        <w:t xml:space="preserve"> в виде</w:t>
      </w:r>
      <w:r w:rsidRPr="00407814">
        <w:rPr>
          <w:color w:val="212121"/>
          <w:shd w:val="clear" w:color="auto" w:fill="FFFFFF"/>
        </w:rPr>
        <w:t>:</w:t>
      </w:r>
    </w:p>
    <w:p w:rsidR="003740B6" w:rsidRPr="003740B6" w:rsidRDefault="00407814" w:rsidP="000D0CF6">
      <w:pPr>
        <w:spacing w:after="0"/>
        <w:ind w:firstLine="708"/>
        <w:jc w:val="both"/>
        <w:rPr>
          <w:color w:val="212121"/>
          <w:shd w:val="clear" w:color="auto" w:fill="FFFFFF"/>
        </w:rPr>
      </w:pPr>
      <w:r w:rsidRPr="003740B6">
        <w:rPr>
          <w:color w:val="212121"/>
          <w:shd w:val="clear" w:color="auto" w:fill="FFFFFF"/>
        </w:rPr>
        <w:t xml:space="preserve">штрафа в размере от 100 000 до 300 000 рублей или в размере заработной платы или иного дохода осужденного за период от 1 года до </w:t>
      </w:r>
      <w:r w:rsidR="006B0934">
        <w:rPr>
          <w:color w:val="212121"/>
          <w:shd w:val="clear" w:color="auto" w:fill="FFFFFF"/>
        </w:rPr>
        <w:t xml:space="preserve">        </w:t>
      </w:r>
      <w:r w:rsidRPr="003740B6">
        <w:rPr>
          <w:color w:val="212121"/>
          <w:shd w:val="clear" w:color="auto" w:fill="FFFFFF"/>
        </w:rPr>
        <w:t>2 лет;</w:t>
      </w:r>
    </w:p>
    <w:p w:rsidR="003740B6" w:rsidRPr="003740B6" w:rsidRDefault="00407814" w:rsidP="000D0CF6">
      <w:pPr>
        <w:spacing w:after="0"/>
        <w:ind w:firstLine="708"/>
        <w:jc w:val="both"/>
        <w:rPr>
          <w:color w:val="212121"/>
          <w:shd w:val="clear" w:color="auto" w:fill="FFFFFF"/>
        </w:rPr>
      </w:pPr>
      <w:r w:rsidRPr="003740B6">
        <w:rPr>
          <w:color w:val="212121"/>
          <w:shd w:val="clear" w:color="auto" w:fill="FFFFFF"/>
        </w:rPr>
        <w:t>принудительны</w:t>
      </w:r>
      <w:r w:rsidR="00BE2FF3">
        <w:rPr>
          <w:color w:val="212121"/>
          <w:shd w:val="clear" w:color="auto" w:fill="FFFFFF"/>
        </w:rPr>
        <w:t>х</w:t>
      </w:r>
      <w:r w:rsidRPr="003740B6">
        <w:rPr>
          <w:color w:val="212121"/>
          <w:shd w:val="clear" w:color="auto" w:fill="FFFFFF"/>
        </w:rPr>
        <w:t xml:space="preserve"> работ на срок до 3 лет, либо арест</w:t>
      </w:r>
      <w:r w:rsidR="00BE2FF3">
        <w:rPr>
          <w:color w:val="212121"/>
          <w:shd w:val="clear" w:color="auto" w:fill="FFFFFF"/>
        </w:rPr>
        <w:t>а</w:t>
      </w:r>
      <w:r w:rsidRPr="003740B6">
        <w:rPr>
          <w:color w:val="212121"/>
          <w:shd w:val="clear" w:color="auto" w:fill="FFFFFF"/>
        </w:rPr>
        <w:t xml:space="preserve"> на срок от 4 до </w:t>
      </w:r>
      <w:r w:rsidR="006B0934">
        <w:rPr>
          <w:color w:val="212121"/>
          <w:shd w:val="clear" w:color="auto" w:fill="FFFFFF"/>
        </w:rPr>
        <w:t xml:space="preserve">      </w:t>
      </w:r>
      <w:r w:rsidRPr="003740B6">
        <w:rPr>
          <w:color w:val="212121"/>
          <w:shd w:val="clear" w:color="auto" w:fill="FFFFFF"/>
        </w:rPr>
        <w:t>6 месяцев</w:t>
      </w:r>
      <w:r w:rsidR="00BE2FF3">
        <w:rPr>
          <w:color w:val="212121"/>
          <w:shd w:val="clear" w:color="auto" w:fill="FFFFFF"/>
        </w:rPr>
        <w:t>;</w:t>
      </w:r>
    </w:p>
    <w:p w:rsidR="003740B6" w:rsidRPr="003740B6" w:rsidRDefault="00407814" w:rsidP="000D0CF6">
      <w:pPr>
        <w:spacing w:after="0"/>
        <w:ind w:firstLine="708"/>
        <w:jc w:val="both"/>
        <w:rPr>
          <w:color w:val="212121"/>
          <w:shd w:val="clear" w:color="auto" w:fill="FFFFFF"/>
        </w:rPr>
      </w:pPr>
      <w:r w:rsidRPr="003740B6">
        <w:rPr>
          <w:color w:val="212121"/>
          <w:shd w:val="clear" w:color="auto" w:fill="FFFFFF"/>
        </w:rPr>
        <w:t>лишени</w:t>
      </w:r>
      <w:r w:rsidR="00BE2FF3">
        <w:rPr>
          <w:color w:val="212121"/>
          <w:shd w:val="clear" w:color="auto" w:fill="FFFFFF"/>
        </w:rPr>
        <w:t>я</w:t>
      </w:r>
      <w:r w:rsidRPr="003740B6">
        <w:rPr>
          <w:color w:val="212121"/>
          <w:shd w:val="clear" w:color="auto" w:fill="FFFFFF"/>
        </w:rPr>
        <w:t xml:space="preserve"> свободы на срок до 3 лет с лишением права занимать определенные должности или заниматься определенной деятельностью на тот же срок.</w:t>
      </w:r>
    </w:p>
    <w:p w:rsidR="003740B6" w:rsidRDefault="00B85F35" w:rsidP="000D0CF6">
      <w:pPr>
        <w:spacing w:after="0"/>
        <w:ind w:firstLine="708"/>
        <w:jc w:val="both"/>
        <w:rPr>
          <w:color w:val="212121"/>
        </w:rPr>
      </w:pPr>
      <w:r>
        <w:rPr>
          <w:color w:val="212121"/>
          <w:shd w:val="clear" w:color="auto" w:fill="FFFFFF"/>
        </w:rPr>
        <w:t>Аналогичные п</w:t>
      </w:r>
      <w:r w:rsidR="00407814" w:rsidRPr="00407814">
        <w:rPr>
          <w:color w:val="212121"/>
          <w:shd w:val="clear" w:color="auto" w:fill="FFFFFF"/>
        </w:rPr>
        <w:t>убличные действия, направленные на дискредитацию использования Вооруженных Сил Российской Федерации</w:t>
      </w:r>
      <w:r>
        <w:rPr>
          <w:color w:val="212121"/>
          <w:shd w:val="clear" w:color="auto" w:fill="FFFFFF"/>
        </w:rPr>
        <w:t>,</w:t>
      </w:r>
      <w:r w:rsidR="00407814" w:rsidRPr="00407814">
        <w:rPr>
          <w:color w:val="212121"/>
          <w:shd w:val="clear" w:color="auto" w:fill="FFFFFF"/>
        </w:rPr>
        <w:t xml:space="preserve"> повлекшие смерть по неосторожности и (или) причинение вреда здоровью граждан, имуществу, массовые нарушения общественного порядка и (или) общественной безопасности либо создавшие помехи функционированию или прекращение функционирования объектов жизнеобеспечения, транспортной или социальной инфраструктуры, кредитных организаций, объектов энергет</w:t>
      </w:r>
      <w:r>
        <w:rPr>
          <w:color w:val="212121"/>
          <w:shd w:val="clear" w:color="auto" w:fill="FFFFFF"/>
        </w:rPr>
        <w:t xml:space="preserve">ики, промышленности или связи </w:t>
      </w:r>
      <w:r w:rsidR="00407814" w:rsidRPr="00407814">
        <w:rPr>
          <w:color w:val="212121"/>
          <w:shd w:val="clear" w:color="auto" w:fill="FFFFFF"/>
        </w:rPr>
        <w:t>наказываются:</w:t>
      </w:r>
    </w:p>
    <w:p w:rsidR="003740B6" w:rsidRDefault="00407814" w:rsidP="000D0CF6">
      <w:pPr>
        <w:spacing w:after="0"/>
        <w:ind w:firstLine="708"/>
        <w:jc w:val="both"/>
        <w:rPr>
          <w:color w:val="212121"/>
        </w:rPr>
      </w:pPr>
      <w:r w:rsidRPr="00407814">
        <w:rPr>
          <w:color w:val="212121"/>
          <w:shd w:val="clear" w:color="auto" w:fill="FFFFFF"/>
        </w:rPr>
        <w:t>штрафом в размере от 300 000 до 1 000 000 рублей или в размере заработной платы или иного дохода осужденного за период от 3 до 5 лет,</w:t>
      </w:r>
    </w:p>
    <w:p w:rsidR="003740B6" w:rsidRDefault="00407814" w:rsidP="000D0CF6">
      <w:pPr>
        <w:spacing w:after="0"/>
        <w:ind w:firstLine="708"/>
        <w:jc w:val="both"/>
        <w:rPr>
          <w:color w:val="212121"/>
        </w:rPr>
      </w:pPr>
      <w:r w:rsidRPr="00407814">
        <w:rPr>
          <w:color w:val="212121"/>
          <w:shd w:val="clear" w:color="auto" w:fill="FFFFFF"/>
        </w:rPr>
        <w:t>лишением свободы на срок до 5 лет с лишением права занимать определенные должности или заниматься определенной деятельностью на тот же срок.</w:t>
      </w:r>
    </w:p>
    <w:p w:rsidR="00407814" w:rsidRPr="00407814" w:rsidRDefault="00407814" w:rsidP="000D0CF6">
      <w:pPr>
        <w:spacing w:after="0"/>
        <w:ind w:firstLine="708"/>
        <w:jc w:val="both"/>
      </w:pPr>
      <w:r w:rsidRPr="00407814">
        <w:rPr>
          <w:color w:val="212121"/>
          <w:shd w:val="clear" w:color="auto" w:fill="FFFFFF"/>
        </w:rPr>
        <w:t>Принимая решение о размещении в средствах массовой информации, социальных сетях, сети «Интернет»</w:t>
      </w:r>
      <w:r w:rsidR="00B85F35">
        <w:rPr>
          <w:color w:val="212121"/>
          <w:shd w:val="clear" w:color="auto" w:fill="FFFFFF"/>
        </w:rPr>
        <w:t xml:space="preserve"> или</w:t>
      </w:r>
      <w:r w:rsidRPr="00407814">
        <w:rPr>
          <w:color w:val="212121"/>
          <w:shd w:val="clear" w:color="auto" w:fill="FFFFFF"/>
        </w:rPr>
        <w:t xml:space="preserve"> мессенджерах какой-либо информации, связанной с участием Вооруженных Сил Российской Федерации и иных российских государственных институтов в осуществлении специальной военной операции, а также о применении иностранными государствами мер ограничительного характера в отношении Российской Федерации, граждан Российской Федерации или российских юридических лиц, нужно задуматься о последствиях.</w:t>
      </w:r>
    </w:p>
    <w:sectPr w:rsidR="00407814" w:rsidRPr="00407814" w:rsidSect="006B0934"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48C" w:rsidRDefault="00CF048C" w:rsidP="00650DC5">
      <w:pPr>
        <w:spacing w:after="0" w:line="240" w:lineRule="auto"/>
      </w:pPr>
      <w:r>
        <w:separator/>
      </w:r>
    </w:p>
  </w:endnote>
  <w:endnote w:type="continuationSeparator" w:id="0">
    <w:p w:rsidR="00CF048C" w:rsidRDefault="00CF048C" w:rsidP="00650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48C" w:rsidRDefault="00CF048C" w:rsidP="00650DC5">
      <w:pPr>
        <w:spacing w:after="0" w:line="240" w:lineRule="auto"/>
      </w:pPr>
      <w:r>
        <w:separator/>
      </w:r>
    </w:p>
  </w:footnote>
  <w:footnote w:type="continuationSeparator" w:id="0">
    <w:p w:rsidR="00CF048C" w:rsidRDefault="00CF048C" w:rsidP="00650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934" w:rsidRDefault="006B0934" w:rsidP="006B0934">
    <w:pPr>
      <w:pStyle w:val="a5"/>
      <w:jc w:val="right"/>
    </w:pPr>
    <w:r>
      <w:t>Приложение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10203"/>
    <w:multiLevelType w:val="hybridMultilevel"/>
    <w:tmpl w:val="9F1ED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20B67"/>
    <w:multiLevelType w:val="hybridMultilevel"/>
    <w:tmpl w:val="2668B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11F55"/>
    <w:multiLevelType w:val="hybridMultilevel"/>
    <w:tmpl w:val="505899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00D1719"/>
    <w:multiLevelType w:val="multilevel"/>
    <w:tmpl w:val="BB345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F438A0"/>
    <w:multiLevelType w:val="hybridMultilevel"/>
    <w:tmpl w:val="3F3A0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814"/>
    <w:rsid w:val="000D0CF6"/>
    <w:rsid w:val="002061D4"/>
    <w:rsid w:val="003740B6"/>
    <w:rsid w:val="003F7CB6"/>
    <w:rsid w:val="00407814"/>
    <w:rsid w:val="004155A8"/>
    <w:rsid w:val="00503271"/>
    <w:rsid w:val="00586275"/>
    <w:rsid w:val="005E3D94"/>
    <w:rsid w:val="00624EFF"/>
    <w:rsid w:val="00650DC5"/>
    <w:rsid w:val="006B0934"/>
    <w:rsid w:val="006C7A10"/>
    <w:rsid w:val="00745B8D"/>
    <w:rsid w:val="007720FA"/>
    <w:rsid w:val="00785B78"/>
    <w:rsid w:val="008053C5"/>
    <w:rsid w:val="008B1EEE"/>
    <w:rsid w:val="008D312E"/>
    <w:rsid w:val="00B85F35"/>
    <w:rsid w:val="00BD49BF"/>
    <w:rsid w:val="00BE2FF3"/>
    <w:rsid w:val="00C2544C"/>
    <w:rsid w:val="00CF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8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740B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50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0DC5"/>
  </w:style>
  <w:style w:type="paragraph" w:styleId="a7">
    <w:name w:val="footer"/>
    <w:basedOn w:val="a"/>
    <w:link w:val="a8"/>
    <w:uiPriority w:val="99"/>
    <w:unhideWhenUsed/>
    <w:rsid w:val="00650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0D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8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740B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50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0DC5"/>
  </w:style>
  <w:style w:type="paragraph" w:styleId="a7">
    <w:name w:val="footer"/>
    <w:basedOn w:val="a"/>
    <w:link w:val="a8"/>
    <w:uiPriority w:val="99"/>
    <w:unhideWhenUsed/>
    <w:rsid w:val="00650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0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3441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mspolv</dc:creator>
  <cp:lastModifiedBy>Пользователь</cp:lastModifiedBy>
  <cp:revision>2</cp:revision>
  <cp:lastPrinted>2023-06-23T09:36:00Z</cp:lastPrinted>
  <dcterms:created xsi:type="dcterms:W3CDTF">2023-06-29T10:19:00Z</dcterms:created>
  <dcterms:modified xsi:type="dcterms:W3CDTF">2023-06-29T10:19:00Z</dcterms:modified>
</cp:coreProperties>
</file>