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11" w:rsidRDefault="009B3311" w:rsidP="009B33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инновационной технологии (проекта)</w:t>
      </w:r>
    </w:p>
    <w:tbl>
      <w:tblPr>
        <w:tblStyle w:val="a4"/>
        <w:tblW w:w="9747" w:type="dxa"/>
        <w:tblLook w:val="04A0"/>
      </w:tblPr>
      <w:tblGrid>
        <w:gridCol w:w="706"/>
        <w:gridCol w:w="4663"/>
        <w:gridCol w:w="4378"/>
      </w:tblGrid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 w:rsidP="0074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421C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294EA3" w:rsidP="005E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«Служба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визитирования</w:t>
            </w:r>
            <w:r w:rsidR="00C834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C50C7F" w:rsidP="004C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767B36">
              <w:rPr>
                <w:rFonts w:ascii="Times New Roman" w:hAnsi="Times New Roman" w:cs="Times New Roman"/>
                <w:sz w:val="28"/>
                <w:szCs w:val="28"/>
              </w:rPr>
              <w:t>социально-медицинских, социально-педагогических</w:t>
            </w:r>
            <w:r w:rsidR="00294EA3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социально-психологических</w:t>
            </w:r>
            <w:r w:rsidR="009761D5">
              <w:rPr>
                <w:rFonts w:ascii="Times New Roman" w:hAnsi="Times New Roman" w:cs="Times New Roman"/>
                <w:sz w:val="28"/>
                <w:szCs w:val="28"/>
              </w:rPr>
              <w:t xml:space="preserve"> услуг детям-инвалидам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инновационной деятельности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Pr="00C834AA" w:rsidRDefault="00C50C7F" w:rsidP="00C8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услуг в форме социального обслуживания на дому </w:t>
            </w:r>
            <w:r w:rsidR="0068722D">
              <w:rPr>
                <w:rFonts w:ascii="Times New Roman" w:hAnsi="Times New Roman" w:cs="Times New Roman"/>
                <w:sz w:val="28"/>
                <w:szCs w:val="28"/>
              </w:rPr>
              <w:t>семьям, воспитывающим детей-инвалидов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ГБУСО «Буденновский КЦСОН»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Буденновск, ул. Пушкинская, 113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8(86559) 7-17-19, 7-19-12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www.bkcson.ru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05@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minsoc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Наталья Александровна директор ГБУСО «Буденновский КЦСОН»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Жанна Анатольевна заместитель директора  ГБУСО «Буденновский КЦСОН»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B81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Рыбалко Елена </w:t>
            </w:r>
            <w:r w:rsidR="009B331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заведующий отделением реабилитации детей и подростков с ограниченными возможностями здоровья ГБУСО «Буденновский КЦСОН»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(при наличии)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инновационного проекта и реквизиты приказа о его внедрении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16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07.12.2018 г. № 952</w:t>
            </w:r>
            <w:r w:rsidR="009B3CE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Кадровый состав специалистов, участвующих в реализации проекта 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68722D" w:rsidP="00471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Рыбалко Елена Сергеевна</w:t>
            </w:r>
            <w:r w:rsidR="0047129C">
              <w:rPr>
                <w:rFonts w:ascii="Times New Roman" w:hAnsi="Times New Roman" w:cs="Times New Roman"/>
                <w:sz w:val="28"/>
                <w:szCs w:val="28"/>
              </w:rPr>
              <w:t xml:space="preserve"> – заведующий отделением реабилитации детей и подростков с огран</w:t>
            </w:r>
            <w:r w:rsidR="006632F4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здоровья,</w:t>
            </w:r>
            <w:r w:rsidR="0047129C">
              <w:rPr>
                <w:rFonts w:ascii="Times New Roman" w:hAnsi="Times New Roman" w:cs="Times New Roman"/>
                <w:sz w:val="28"/>
                <w:szCs w:val="28"/>
              </w:rPr>
              <w:t xml:space="preserve"> Иванова Марина Вячеславовна – специалист по соц</w:t>
            </w:r>
            <w:r w:rsidR="006632F4">
              <w:rPr>
                <w:rFonts w:ascii="Times New Roman" w:hAnsi="Times New Roman" w:cs="Times New Roman"/>
                <w:sz w:val="28"/>
                <w:szCs w:val="28"/>
              </w:rPr>
              <w:t>иальной работе</w:t>
            </w:r>
            <w:r w:rsidR="00B90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64E95">
              <w:rPr>
                <w:rFonts w:ascii="Times New Roman" w:hAnsi="Times New Roman" w:cs="Times New Roman"/>
                <w:sz w:val="28"/>
                <w:szCs w:val="28"/>
              </w:rPr>
              <w:t>КадацкаяТанираБайрамалиевна</w:t>
            </w:r>
            <w:proofErr w:type="spellEnd"/>
            <w:r w:rsidR="00164E95">
              <w:rPr>
                <w:rFonts w:ascii="Times New Roman" w:hAnsi="Times New Roman" w:cs="Times New Roman"/>
                <w:sz w:val="28"/>
                <w:szCs w:val="28"/>
              </w:rPr>
              <w:t xml:space="preserve"> – логопед, Павлова Юлия Юрьевна – социальный педагог, Кондратенко Евгений Сергеевич – </w:t>
            </w:r>
            <w:r w:rsidR="00164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медицинский брат по </w:t>
            </w:r>
            <w:r w:rsidR="00D265DB">
              <w:rPr>
                <w:rFonts w:ascii="Times New Roman" w:hAnsi="Times New Roman" w:cs="Times New Roman"/>
                <w:sz w:val="28"/>
                <w:szCs w:val="28"/>
              </w:rPr>
              <w:t>массажу, педагог-психолог – вакансия.</w:t>
            </w:r>
          </w:p>
        </w:tc>
      </w:tr>
      <w:tr w:rsidR="009B3311" w:rsidTr="00976FA3">
        <w:trPr>
          <w:trHeight w:val="10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BF" w:rsidRDefault="00364ABF" w:rsidP="00AD58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29C">
              <w:rPr>
                <w:rFonts w:ascii="Times New Roman" w:hAnsi="Times New Roman" w:cs="Times New Roman"/>
                <w:sz w:val="28"/>
                <w:szCs w:val="28"/>
              </w:rPr>
              <w:t>Семьи с детьми-инвалидами</w:t>
            </w:r>
            <w:r w:rsidR="00AD58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4E95">
              <w:rPr>
                <w:rFonts w:ascii="Times New Roman" w:hAnsi="Times New Roman" w:cs="Times New Roman"/>
                <w:sz w:val="28"/>
                <w:szCs w:val="28"/>
              </w:rPr>
              <w:t>нуждающимися в постоянном постороннем уходе</w:t>
            </w:r>
            <w:r w:rsidR="0096052C" w:rsidRPr="0096052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 xml:space="preserve">имеющими нарушения функций организма и категорий жизнедеятельности: способности к самообслуживанию - </w:t>
            </w:r>
            <w:r w:rsidR="0096052C" w:rsidRPr="0096052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III</w:t>
            </w:r>
            <w:r w:rsidR="0096052C" w:rsidRPr="0096052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 xml:space="preserve"> степени и (или) к передвижению – </w:t>
            </w:r>
            <w:r w:rsidR="0096052C" w:rsidRPr="0096052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val="en-US" w:eastAsia="zh-CN"/>
              </w:rPr>
              <w:t>III</w:t>
            </w:r>
            <w:r w:rsidR="0096052C" w:rsidRPr="0096052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 xml:space="preserve"> степени, установленными специализированными педиатрическими  бюро мед</w:t>
            </w:r>
            <w:r w:rsidR="0096052C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>ико-социальной экспертизы (МСЭ)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реализации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6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311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ресурсы: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B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96052C">
              <w:rPr>
                <w:rFonts w:ascii="Times New Roman" w:hAnsi="Times New Roman" w:cs="Times New Roman"/>
                <w:sz w:val="28"/>
                <w:szCs w:val="28"/>
              </w:rPr>
              <w:t>07.12.2018 г. № 952</w:t>
            </w:r>
            <w:r w:rsidR="00AD584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AD5843" w:rsidRPr="00AD5843" w:rsidRDefault="009B3311" w:rsidP="00AD584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8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121D" w:rsidRPr="00AD5843">
              <w:rPr>
                <w:rFonts w:ascii="Times New Roman" w:hAnsi="Times New Roman" w:cs="Times New Roman"/>
                <w:sz w:val="28"/>
                <w:szCs w:val="28"/>
              </w:rPr>
              <w:t xml:space="preserve">оложение </w:t>
            </w:r>
            <w:r w:rsidR="00AD5843" w:rsidRPr="00AD58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D2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«Службе </w:t>
            </w:r>
            <w:proofErr w:type="gramStart"/>
            <w:r w:rsidR="00D2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домашнего</w:t>
            </w:r>
            <w:proofErr w:type="gramEnd"/>
            <w:r w:rsidR="00D265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визитирования</w:t>
            </w:r>
            <w:r w:rsidR="00960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B3311" w:rsidRDefault="009B3311" w:rsidP="00C83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11" w:rsidRDefault="0096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</w:t>
            </w:r>
            <w:r w:rsidR="00AD584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</w:t>
            </w:r>
            <w:r w:rsidR="006632F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работе</w:t>
            </w:r>
            <w:r w:rsidR="00B907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логопед, социальный педагог, медицинский брат </w:t>
            </w:r>
            <w:r w:rsidR="00D265DB">
              <w:rPr>
                <w:rFonts w:ascii="Times New Roman" w:hAnsi="Times New Roman" w:cs="Times New Roman"/>
                <w:sz w:val="28"/>
                <w:szCs w:val="28"/>
              </w:rPr>
              <w:t xml:space="preserve">(сестра)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массажу</w:t>
            </w:r>
            <w:r w:rsidR="00D265DB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  <w:bookmarkStart w:id="0" w:name="_GoBack"/>
            <w:bookmarkEnd w:id="0"/>
            <w:proofErr w:type="gramEnd"/>
          </w:p>
        </w:tc>
      </w:tr>
      <w:tr w:rsidR="00C834AA" w:rsidTr="00976FA3">
        <w:trPr>
          <w:trHeight w:val="9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4AA" w:rsidRDefault="00C83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34AA" w:rsidRDefault="00C83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4AA" w:rsidRPr="00D311F0" w:rsidRDefault="00CD6D9D" w:rsidP="0081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Pr="00976FA3" w:rsidRDefault="00CD6D9D" w:rsidP="00976F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D6D9D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оциальная подде</w:t>
            </w:r>
            <w:r w:rsidR="00364A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ржка семей с детьми-инвалидами, </w:t>
            </w:r>
            <w:r w:rsidRPr="00CD6D9D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нуждающимися в постоянном постороннем уходе, для обеспечения развития таких дете</w:t>
            </w:r>
            <w:r w:rsidR="006632F4">
              <w:rPr>
                <w:rFonts w:ascii="Times New Roman" w:eastAsia="Times New Roman" w:hAnsi="Times New Roman" w:cs="Times New Roman"/>
                <w:sz w:val="28"/>
                <w:szCs w:val="28"/>
              </w:rPr>
              <w:t>й в домашних условиях</w:t>
            </w:r>
            <w:r w:rsidRPr="00CD6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B3311" w:rsidTr="00294EA3">
        <w:trPr>
          <w:trHeight w:val="11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9D" w:rsidRDefault="00CD6D9D" w:rsidP="00364A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6D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расширение охвата социальным обслуживанием детей-инвалидов, не интегрированных в социум;</w:t>
            </w:r>
          </w:p>
          <w:p w:rsidR="00066C40" w:rsidRDefault="00066C40" w:rsidP="00364A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детей-инвалидов навыкам самообслуживания в привычных домашних условиях</w:t>
            </w:r>
          </w:p>
          <w:p w:rsidR="00066C40" w:rsidRPr="00CD6D9D" w:rsidRDefault="00066C40" w:rsidP="00364A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 xml:space="preserve">организация </w:t>
            </w:r>
            <w:r w:rsidRPr="00066C40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 xml:space="preserve"> доступа к услугам, предоставляемым в форме социального обслуживания на дому</w:t>
            </w:r>
          </w:p>
          <w:p w:rsidR="00294EA3" w:rsidRPr="00364ABF" w:rsidRDefault="00CD6D9D" w:rsidP="00364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D6D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 удовлетворение индивидуальных потребностей семей с детьми-</w:t>
            </w:r>
            <w:r w:rsidRPr="00CD6D9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инвалидами в социальных услугах, предоставляемых в форме социального обслуживания на </w:t>
            </w:r>
            <w:r w:rsidRPr="00294E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дому</w:t>
            </w:r>
            <w:r w:rsidR="00066C40" w:rsidRPr="00294E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11" w:rsidRPr="00364ABF" w:rsidRDefault="00364ABF" w:rsidP="00364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D6D9D" w:rsidRPr="00CD6D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перечня предоставляемых социальных услуг в форме социального обслуживания на дому работниками отделения реабилитации детей и подростков с ограниченными возможностями здоровья </w:t>
            </w:r>
            <w:r w:rsidR="00CD6D9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Прогнозируемая результативность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7" w:rsidRDefault="00364ABF" w:rsidP="00364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86B7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семей с детьми-инвалидами</w:t>
            </w:r>
            <w:r w:rsidR="000B6B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обслуживаемых на дому;</w:t>
            </w:r>
          </w:p>
          <w:p w:rsidR="00364ABF" w:rsidRDefault="000B6B47" w:rsidP="00364A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условий для социализации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детей-инвалидов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посещающих образовательные учреждения</w:t>
            </w:r>
            <w:r w:rsidR="006A0DC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6323C" w:rsidRPr="006A0DC6" w:rsidRDefault="00364ABF" w:rsidP="006A0D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15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«эмоционального выгорания» </w:t>
            </w:r>
            <w:r w:rsidRPr="001154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членов семьи, имеющей ребенка-инвалида, нуждающегося в постоянном постороннем уходе и присмотре</w:t>
            </w:r>
            <w:r w:rsidR="00753A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 w:rsidP="0074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и показатели эффективности </w:t>
            </w:r>
            <w:r w:rsidR="007421C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Pr="007421C8" w:rsidRDefault="007421C8" w:rsidP="00B63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r w:rsidR="00B63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3ABB">
              <w:rPr>
                <w:rFonts w:ascii="Times New Roman" w:hAnsi="Times New Roman" w:cs="Times New Roman"/>
                <w:sz w:val="28"/>
                <w:szCs w:val="28"/>
              </w:rPr>
              <w:t>казания услуг «Службой домашнего визитирования</w:t>
            </w:r>
            <w:r w:rsidR="00B6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отслеживается по результатам </w:t>
            </w:r>
            <w:r w:rsidR="00D10CF4">
              <w:rPr>
                <w:rFonts w:ascii="Times New Roman" w:hAnsi="Times New Roman" w:cs="Times New Roman"/>
                <w:sz w:val="28"/>
                <w:szCs w:val="28"/>
              </w:rPr>
              <w:t>анкетирования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отчетности о результатах внедрения технологии  (годовая, квартальная и т.п.)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Pr="005F24C3" w:rsidRDefault="005F24C3" w:rsidP="005F2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ежемесячный отчет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0" w:rsidRDefault="001E7350" w:rsidP="000E6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Многие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детей-инвалидов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состоящих на учетев ГБУСО «Буденновский КЦСОН»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лишены возможности получения социальных услуг на базе Центра </w:t>
            </w:r>
            <w:r w:rsidRPr="00836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силу заболевания или возра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стаи нуждаются</w:t>
            </w:r>
            <w:r w:rsidRPr="00836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постоянном постороннем уходе. Для своевременного и полного удовл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етворения потребностей таких детей</w:t>
            </w:r>
            <w:r w:rsidRPr="00836A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социальных услугах, предоставляемых в форме социального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бслуживания на дому, создана «Служба домашнего визитирования».</w:t>
            </w:r>
          </w:p>
          <w:p w:rsidR="00AE22C8" w:rsidRPr="00D40878" w:rsidRDefault="008C01CB" w:rsidP="000E66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«Служба</w:t>
            </w:r>
            <w:r w:rsidR="00B90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408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озволит </w:t>
            </w:r>
            <w:r w:rsidR="00D40878">
              <w:rPr>
                <w:rFonts w:ascii="Times New Roman" w:eastAsia="SimSun" w:hAnsi="Times New Roman" w:cs="Times New Roman"/>
                <w:color w:val="00000A"/>
                <w:spacing w:val="2"/>
                <w:kern w:val="2"/>
                <w:sz w:val="28"/>
                <w:szCs w:val="28"/>
                <w:lang w:eastAsia="ru-RU"/>
              </w:rPr>
              <w:t>организовать</w:t>
            </w:r>
            <w:r w:rsidR="00B907E4" w:rsidRPr="00B907E4">
              <w:rPr>
                <w:rFonts w:ascii="Times New Roman" w:eastAsia="SimSun" w:hAnsi="Times New Roman" w:cs="Times New Roman"/>
                <w:color w:val="00000A"/>
                <w:spacing w:val="2"/>
                <w:kern w:val="2"/>
                <w:sz w:val="28"/>
                <w:szCs w:val="28"/>
                <w:lang w:eastAsia="ru-RU"/>
              </w:rPr>
              <w:t xml:space="preserve"> помо</w:t>
            </w:r>
            <w:r w:rsidR="00D40878">
              <w:rPr>
                <w:rFonts w:ascii="Times New Roman" w:eastAsia="SimSun" w:hAnsi="Times New Roman" w:cs="Times New Roman"/>
                <w:color w:val="00000A"/>
                <w:spacing w:val="2"/>
                <w:kern w:val="2"/>
                <w:sz w:val="28"/>
                <w:szCs w:val="28"/>
                <w:lang w:eastAsia="ru-RU"/>
              </w:rPr>
              <w:t xml:space="preserve">щь </w:t>
            </w:r>
            <w:r w:rsidR="00B907E4" w:rsidRPr="00B907E4">
              <w:rPr>
                <w:rFonts w:ascii="Times New Roman" w:eastAsia="SimSun" w:hAnsi="Times New Roman" w:cs="Times New Roman"/>
                <w:color w:val="00000A"/>
                <w:spacing w:val="2"/>
                <w:kern w:val="2"/>
                <w:sz w:val="28"/>
                <w:szCs w:val="28"/>
                <w:lang w:eastAsia="ru-RU"/>
              </w:rPr>
              <w:t xml:space="preserve"> родителям или законным представителям де</w:t>
            </w:r>
            <w:r w:rsidR="00B907E4" w:rsidRPr="00B907E4">
              <w:rPr>
                <w:rFonts w:ascii="Times New Roman" w:eastAsia="SimSun" w:hAnsi="Times New Roman" w:cs="Times New Roman"/>
                <w:color w:val="00000A"/>
                <w:spacing w:val="1"/>
                <w:kern w:val="2"/>
                <w:sz w:val="28"/>
                <w:szCs w:val="28"/>
                <w:lang w:eastAsia="ru-RU"/>
              </w:rPr>
              <w:t>тей-инвалидов, воспитываемых в домашних условиях, в привитии детям навыков само</w:t>
            </w:r>
            <w:r w:rsidR="00B907E4" w:rsidRPr="00B907E4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>обслуживания, общения и контроля, направленных на развитие личности</w:t>
            </w:r>
            <w:r w:rsidR="00D40878">
              <w:rPr>
                <w:rFonts w:ascii="Times New Roman" w:eastAsia="SimSun" w:hAnsi="Times New Roman" w:cs="Times New Roman"/>
                <w:color w:val="00000A"/>
                <w:kern w:val="2"/>
                <w:sz w:val="28"/>
                <w:szCs w:val="28"/>
                <w:lang w:eastAsia="ru-RU"/>
              </w:rPr>
              <w:t>.</w:t>
            </w: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 w:rsidP="00742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="007421C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9D" w:rsidRDefault="00C2119D" w:rsidP="00C2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48A">
              <w:rPr>
                <w:rFonts w:ascii="Times New Roman" w:hAnsi="Times New Roman" w:cs="Times New Roman"/>
                <w:sz w:val="28"/>
                <w:szCs w:val="28"/>
              </w:rPr>
              <w:t>Проект 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A54">
              <w:rPr>
                <w:rFonts w:ascii="Times New Roman" w:hAnsi="Times New Roman" w:cs="Times New Roman"/>
                <w:sz w:val="28"/>
                <w:szCs w:val="28"/>
              </w:rPr>
              <w:t>ется в 2 этапа:</w:t>
            </w:r>
          </w:p>
          <w:p w:rsidR="00702A54" w:rsidRPr="0095548A" w:rsidRDefault="00702A54" w:rsidP="0070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5548A">
              <w:rPr>
                <w:rFonts w:ascii="Times New Roman" w:hAnsi="Times New Roman" w:cs="Times New Roman"/>
                <w:sz w:val="28"/>
                <w:szCs w:val="28"/>
              </w:rPr>
              <w:t xml:space="preserve"> этап:</w:t>
            </w:r>
          </w:p>
          <w:p w:rsidR="00702A54" w:rsidRDefault="00702A54" w:rsidP="0070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семей, нуждающихся в услугах </w:t>
            </w:r>
            <w:r w:rsidR="00836AC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294EA3">
              <w:rPr>
                <w:rFonts w:ascii="Times New Roman" w:hAnsi="Times New Roman" w:cs="Times New Roman"/>
                <w:sz w:val="28"/>
                <w:szCs w:val="28"/>
              </w:rPr>
              <w:t>луж</w:t>
            </w:r>
            <w:r w:rsidR="00836ACB">
              <w:rPr>
                <w:rFonts w:ascii="Times New Roman" w:hAnsi="Times New Roman" w:cs="Times New Roman"/>
                <w:sz w:val="28"/>
                <w:szCs w:val="28"/>
              </w:rPr>
              <w:t xml:space="preserve">бы  </w:t>
            </w:r>
            <w:proofErr w:type="gramStart"/>
            <w:r w:rsidR="00836ACB">
              <w:rPr>
                <w:rFonts w:ascii="Times New Roman" w:hAnsi="Times New Roman" w:cs="Times New Roman"/>
                <w:sz w:val="28"/>
                <w:szCs w:val="28"/>
              </w:rPr>
              <w:t>домашнего</w:t>
            </w:r>
            <w:proofErr w:type="gramEnd"/>
            <w:r w:rsidR="00836ACB">
              <w:rPr>
                <w:rFonts w:ascii="Times New Roman" w:hAnsi="Times New Roman" w:cs="Times New Roman"/>
                <w:sz w:val="28"/>
                <w:szCs w:val="28"/>
              </w:rPr>
              <w:t xml:space="preserve"> визитирования</w:t>
            </w:r>
            <w:r w:rsidR="00D408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02A54" w:rsidRDefault="00702A54" w:rsidP="00702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5548A">
              <w:rPr>
                <w:rFonts w:ascii="Times New Roman" w:hAnsi="Times New Roman" w:cs="Times New Roman"/>
                <w:sz w:val="28"/>
                <w:szCs w:val="28"/>
              </w:rPr>
              <w:t xml:space="preserve"> этап:</w:t>
            </w:r>
          </w:p>
          <w:p w:rsidR="00702A54" w:rsidRDefault="00702A54" w:rsidP="0070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услуг </w:t>
            </w:r>
            <w:r w:rsidR="00836ACB">
              <w:rPr>
                <w:rFonts w:ascii="Times New Roman" w:hAnsi="Times New Roman" w:cs="Times New Roman"/>
                <w:sz w:val="28"/>
                <w:szCs w:val="28"/>
              </w:rPr>
              <w:t>«Службы домашнего визитирования</w:t>
            </w:r>
            <w:r w:rsidR="00D408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года;</w:t>
            </w:r>
          </w:p>
          <w:p w:rsidR="00702A54" w:rsidRPr="0095548A" w:rsidRDefault="00702A54" w:rsidP="00702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анкетирования по итогам</w:t>
            </w:r>
            <w:r w:rsidR="00D40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2C8" w:rsidRPr="00AE22C8" w:rsidRDefault="00AE22C8" w:rsidP="00C2119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3311" w:rsidTr="00976FA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11" w:rsidRDefault="009B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Достигнутая результативность проекта с указанием даты и способа мониторинга (отчет прилагается)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11" w:rsidRDefault="00AB6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проекта отслеживается по результатам анкетирования</w:t>
            </w:r>
          </w:p>
        </w:tc>
      </w:tr>
    </w:tbl>
    <w:p w:rsidR="009B3311" w:rsidRDefault="009B3311" w:rsidP="009B3311">
      <w:pPr>
        <w:rPr>
          <w:rFonts w:eastAsiaTheme="minorHAnsi"/>
          <w:lang w:eastAsia="en-US"/>
        </w:rPr>
      </w:pPr>
    </w:p>
    <w:sectPr w:rsidR="009B3311" w:rsidSect="00C31F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74D"/>
    <w:multiLevelType w:val="hybridMultilevel"/>
    <w:tmpl w:val="4E9E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94D27"/>
    <w:multiLevelType w:val="hybridMultilevel"/>
    <w:tmpl w:val="3DD0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65C02"/>
    <w:multiLevelType w:val="hybridMultilevel"/>
    <w:tmpl w:val="D1EE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E04"/>
    <w:multiLevelType w:val="hybridMultilevel"/>
    <w:tmpl w:val="9F40D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83A49"/>
    <w:multiLevelType w:val="hybridMultilevel"/>
    <w:tmpl w:val="9D763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1726E"/>
    <w:multiLevelType w:val="hybridMultilevel"/>
    <w:tmpl w:val="99664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4DB3"/>
    <w:multiLevelType w:val="hybridMultilevel"/>
    <w:tmpl w:val="107A713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C6A40"/>
    <w:multiLevelType w:val="hybridMultilevel"/>
    <w:tmpl w:val="FED2579E"/>
    <w:lvl w:ilvl="0" w:tplc="041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D6BB3"/>
    <w:multiLevelType w:val="hybridMultilevel"/>
    <w:tmpl w:val="6DE8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35B87"/>
    <w:multiLevelType w:val="multilevel"/>
    <w:tmpl w:val="535E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532FF"/>
    <w:multiLevelType w:val="hybridMultilevel"/>
    <w:tmpl w:val="84DA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A746F"/>
    <w:multiLevelType w:val="hybridMultilevel"/>
    <w:tmpl w:val="B6E8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9B63CF"/>
    <w:multiLevelType w:val="hybridMultilevel"/>
    <w:tmpl w:val="8BF6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A18A9"/>
    <w:multiLevelType w:val="hybridMultilevel"/>
    <w:tmpl w:val="4DBEF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62391"/>
    <w:multiLevelType w:val="hybridMultilevel"/>
    <w:tmpl w:val="6CC4286E"/>
    <w:lvl w:ilvl="0" w:tplc="56DCA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C5377"/>
    <w:multiLevelType w:val="multilevel"/>
    <w:tmpl w:val="63425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311"/>
    <w:rsid w:val="0005086B"/>
    <w:rsid w:val="00052729"/>
    <w:rsid w:val="00066C40"/>
    <w:rsid w:val="000865C2"/>
    <w:rsid w:val="000B6B47"/>
    <w:rsid w:val="000E667E"/>
    <w:rsid w:val="00164E95"/>
    <w:rsid w:val="001E3015"/>
    <w:rsid w:val="001E7350"/>
    <w:rsid w:val="00294EA3"/>
    <w:rsid w:val="00364ABF"/>
    <w:rsid w:val="003E1B04"/>
    <w:rsid w:val="003E56C1"/>
    <w:rsid w:val="004626EA"/>
    <w:rsid w:val="0047129C"/>
    <w:rsid w:val="004C17A6"/>
    <w:rsid w:val="004C46E2"/>
    <w:rsid w:val="00500615"/>
    <w:rsid w:val="005718D1"/>
    <w:rsid w:val="005A2275"/>
    <w:rsid w:val="005E6A44"/>
    <w:rsid w:val="005F24C3"/>
    <w:rsid w:val="006632F4"/>
    <w:rsid w:val="0068722D"/>
    <w:rsid w:val="006A0DC6"/>
    <w:rsid w:val="00702A54"/>
    <w:rsid w:val="007421C8"/>
    <w:rsid w:val="00753ABB"/>
    <w:rsid w:val="00767B36"/>
    <w:rsid w:val="0081614D"/>
    <w:rsid w:val="00836ACB"/>
    <w:rsid w:val="008557B6"/>
    <w:rsid w:val="00871232"/>
    <w:rsid w:val="008C01CB"/>
    <w:rsid w:val="0096052C"/>
    <w:rsid w:val="009761D5"/>
    <w:rsid w:val="00976FA3"/>
    <w:rsid w:val="009819B5"/>
    <w:rsid w:val="009B3311"/>
    <w:rsid w:val="009B3CE9"/>
    <w:rsid w:val="009C6338"/>
    <w:rsid w:val="009E0A39"/>
    <w:rsid w:val="00A45B1A"/>
    <w:rsid w:val="00AB62CF"/>
    <w:rsid w:val="00AD5843"/>
    <w:rsid w:val="00AD7A2E"/>
    <w:rsid w:val="00AE22C8"/>
    <w:rsid w:val="00B57FA0"/>
    <w:rsid w:val="00B6323C"/>
    <w:rsid w:val="00B8121D"/>
    <w:rsid w:val="00B907E4"/>
    <w:rsid w:val="00B979A6"/>
    <w:rsid w:val="00BA77E3"/>
    <w:rsid w:val="00BE3B4C"/>
    <w:rsid w:val="00BE3FF7"/>
    <w:rsid w:val="00C2119D"/>
    <w:rsid w:val="00C31F90"/>
    <w:rsid w:val="00C50C7F"/>
    <w:rsid w:val="00C56E5D"/>
    <w:rsid w:val="00C76376"/>
    <w:rsid w:val="00C834AA"/>
    <w:rsid w:val="00C86B74"/>
    <w:rsid w:val="00CD6D9D"/>
    <w:rsid w:val="00D10CF4"/>
    <w:rsid w:val="00D265DB"/>
    <w:rsid w:val="00D311F0"/>
    <w:rsid w:val="00D40878"/>
    <w:rsid w:val="00D46243"/>
    <w:rsid w:val="00DD1B19"/>
    <w:rsid w:val="00E12D31"/>
    <w:rsid w:val="00E57520"/>
    <w:rsid w:val="00EB19C9"/>
    <w:rsid w:val="00F8211C"/>
    <w:rsid w:val="00FB4BDF"/>
    <w:rsid w:val="00FF08AF"/>
    <w:rsid w:val="00FF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1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9B3311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9B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E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311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9B3311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9B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E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44D7-F225-42F0-9888-AC75EC3D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29</cp:revision>
  <cp:lastPrinted>2019-01-23T06:22:00Z</cp:lastPrinted>
  <dcterms:created xsi:type="dcterms:W3CDTF">2017-03-20T21:52:00Z</dcterms:created>
  <dcterms:modified xsi:type="dcterms:W3CDTF">2019-04-11T08:49:00Z</dcterms:modified>
</cp:coreProperties>
</file>